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78" w:rsidRPr="005D04F0" w:rsidRDefault="00B70878" w:rsidP="00B7087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D04F0">
        <w:rPr>
          <w:b/>
          <w:bCs/>
          <w:noProof/>
          <w:sz w:val="28"/>
        </w:rPr>
        <w:drawing>
          <wp:inline distT="0" distB="0" distL="0" distR="0">
            <wp:extent cx="990600" cy="7547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78" w:rsidRPr="005D04F0" w:rsidRDefault="00B70878" w:rsidP="00B70878">
      <w:pPr>
        <w:jc w:val="center"/>
        <w:rPr>
          <w:b/>
          <w:bCs/>
          <w:sz w:val="32"/>
          <w:szCs w:val="32"/>
        </w:rPr>
      </w:pPr>
      <w:r w:rsidRPr="005D04F0">
        <w:rPr>
          <w:b/>
          <w:bCs/>
          <w:sz w:val="32"/>
          <w:szCs w:val="32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B70878" w:rsidRPr="005D04F0" w:rsidRDefault="00B70878" w:rsidP="00B7087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70878" w:rsidRPr="005D04F0" w:rsidRDefault="00B70878" w:rsidP="00B7087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D04F0">
        <w:rPr>
          <w:b/>
          <w:sz w:val="28"/>
          <w:szCs w:val="28"/>
        </w:rPr>
        <w:t xml:space="preserve">Сигнализационное сообщение </w:t>
      </w:r>
    </w:p>
    <w:p w:rsidR="00B70878" w:rsidRDefault="00B70878" w:rsidP="00B70878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5D04F0">
        <w:rPr>
          <w:b/>
          <w:bCs/>
          <w:sz w:val="28"/>
          <w:szCs w:val="28"/>
        </w:rPr>
        <w:t xml:space="preserve">                                                          </w:t>
      </w:r>
    </w:p>
    <w:p w:rsidR="00B70878" w:rsidRDefault="00B70878" w:rsidP="00B7087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D04F0">
        <w:rPr>
          <w:b/>
          <w:bCs/>
          <w:sz w:val="28"/>
          <w:szCs w:val="28"/>
        </w:rPr>
        <w:t xml:space="preserve">От </w:t>
      </w:r>
      <w:r w:rsidR="00E2643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июля </w:t>
      </w:r>
      <w:r w:rsidR="00E26433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г.</w:t>
      </w:r>
    </w:p>
    <w:p w:rsidR="00B70878" w:rsidRPr="005D04F0" w:rsidRDefault="00B70878" w:rsidP="00B7087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A008E6" w:rsidRDefault="00A008E6" w:rsidP="00A008E6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БОЛЕЗНИ СВЕКЛЫ!!!</w:t>
      </w:r>
    </w:p>
    <w:p w:rsidR="00E26433" w:rsidRDefault="00E26433" w:rsidP="00A008E6">
      <w:pPr>
        <w:pStyle w:val="a4"/>
        <w:rPr>
          <w:b/>
          <w:szCs w:val="28"/>
        </w:rPr>
      </w:pPr>
    </w:p>
    <w:p w:rsidR="00AA1934" w:rsidRPr="00035BE1" w:rsidRDefault="00AA1934" w:rsidP="00A008E6">
      <w:pPr>
        <w:pStyle w:val="a4"/>
        <w:rPr>
          <w:b/>
          <w:szCs w:val="28"/>
        </w:rPr>
      </w:pPr>
    </w:p>
    <w:p w:rsidR="00E26433" w:rsidRDefault="00E26433" w:rsidP="0021676C">
      <w:pPr>
        <w:jc w:val="both"/>
        <w:rPr>
          <w:sz w:val="28"/>
          <w:szCs w:val="28"/>
          <w:shd w:val="clear" w:color="auto" w:fill="FFFFFF"/>
        </w:rPr>
      </w:pPr>
    </w:p>
    <w:p w:rsidR="00E26433" w:rsidRDefault="00E26433" w:rsidP="0021676C">
      <w:pPr>
        <w:jc w:val="both"/>
        <w:rPr>
          <w:sz w:val="28"/>
          <w:szCs w:val="28"/>
          <w:shd w:val="clear" w:color="auto" w:fill="FFFFFF"/>
        </w:rPr>
      </w:pPr>
    </w:p>
    <w:p w:rsidR="00E26433" w:rsidRDefault="00E26433" w:rsidP="0021676C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888615" cy="2658110"/>
            <wp:effectExtent l="19050" t="0" r="6985" b="0"/>
            <wp:wrapSquare wrapText="bothSides"/>
            <wp:docPr id="3" name="Рисунок 2" descr="сигнализ_9_b7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лиз_9_b7b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33" w:rsidRPr="00E26433" w:rsidRDefault="00E26433" w:rsidP="00BB6B18">
      <w:pPr>
        <w:pStyle w:val="a4"/>
        <w:ind w:firstLine="709"/>
        <w:jc w:val="both"/>
        <w:rPr>
          <w:b/>
          <w:szCs w:val="28"/>
        </w:rPr>
      </w:pPr>
      <w:r w:rsidRPr="00E26433">
        <w:rPr>
          <w:szCs w:val="28"/>
          <w:shd w:val="clear" w:color="auto" w:fill="FFFFFF"/>
        </w:rPr>
        <w:t xml:space="preserve">На свекле отмечается фаза  рост корнеплода. </w:t>
      </w:r>
    </w:p>
    <w:p w:rsidR="00E26433" w:rsidRPr="00E26433" w:rsidRDefault="00E26433" w:rsidP="00BB6B18">
      <w:pPr>
        <w:ind w:left="-567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26433">
        <w:rPr>
          <w:sz w:val="28"/>
          <w:szCs w:val="28"/>
          <w:shd w:val="clear" w:color="auto" w:fill="FFFFFF"/>
        </w:rPr>
        <w:t>В</w:t>
      </w:r>
      <w:proofErr w:type="gramEnd"/>
      <w:r w:rsidRPr="00E26433">
        <w:rPr>
          <w:sz w:val="28"/>
          <w:szCs w:val="28"/>
          <w:shd w:val="clear" w:color="auto" w:fill="FFFFFF"/>
        </w:rPr>
        <w:t xml:space="preserve"> </w:t>
      </w:r>
      <w:proofErr w:type="gramStart"/>
      <w:r w:rsidRPr="00E26433">
        <w:rPr>
          <w:sz w:val="28"/>
          <w:szCs w:val="28"/>
          <w:shd w:val="clear" w:color="auto" w:fill="FFFFFF"/>
        </w:rPr>
        <w:t>Бобруйском</w:t>
      </w:r>
      <w:proofErr w:type="gramEnd"/>
      <w:r w:rsidRPr="00E26433">
        <w:rPr>
          <w:sz w:val="28"/>
          <w:szCs w:val="28"/>
          <w:shd w:val="clear" w:color="auto" w:fill="FFFFFF"/>
        </w:rPr>
        <w:t xml:space="preserve"> районе (ОАО «Невский-Агро») отмечено появление  </w:t>
      </w:r>
      <w:proofErr w:type="spellStart"/>
      <w:r w:rsidRPr="00E26433">
        <w:rPr>
          <w:sz w:val="28"/>
          <w:szCs w:val="28"/>
          <w:shd w:val="clear" w:color="auto" w:fill="FFFFFF"/>
        </w:rPr>
        <w:t>церкоспороза</w:t>
      </w:r>
      <w:proofErr w:type="spellEnd"/>
      <w:r w:rsidRPr="00E26433">
        <w:rPr>
          <w:sz w:val="28"/>
          <w:szCs w:val="28"/>
          <w:shd w:val="clear" w:color="auto" w:fill="FFFFFF"/>
        </w:rPr>
        <w:t xml:space="preserve">. </w:t>
      </w:r>
    </w:p>
    <w:p w:rsidR="00E26433" w:rsidRPr="00E26433" w:rsidRDefault="00E26433" w:rsidP="00BB6B18">
      <w:pPr>
        <w:ind w:firstLine="709"/>
        <w:jc w:val="both"/>
        <w:rPr>
          <w:sz w:val="28"/>
          <w:szCs w:val="28"/>
          <w:shd w:val="clear" w:color="auto" w:fill="FFFFFF"/>
        </w:rPr>
      </w:pPr>
      <w:r w:rsidRPr="00E26433">
        <w:rPr>
          <w:sz w:val="28"/>
          <w:szCs w:val="28"/>
          <w:shd w:val="clear" w:color="auto" w:fill="FFFFFF"/>
        </w:rPr>
        <w:t>Благоприятными условиями для развития инфекции являются: температура воздуха в дневные часы 20 – 25</w:t>
      </w:r>
      <w:proofErr w:type="gramStart"/>
      <w:r w:rsidRPr="00E26433">
        <w:rPr>
          <w:sz w:val="28"/>
          <w:szCs w:val="28"/>
          <w:shd w:val="clear" w:color="auto" w:fill="FFFFFF"/>
        </w:rPr>
        <w:t>°С</w:t>
      </w:r>
      <w:proofErr w:type="gramEnd"/>
      <w:r w:rsidRPr="00E26433">
        <w:rPr>
          <w:sz w:val="28"/>
          <w:szCs w:val="28"/>
          <w:shd w:val="clear" w:color="auto" w:fill="FFFFFF"/>
        </w:rPr>
        <w:t xml:space="preserve"> (ночью – не менее 15°С) и относительная влажность воздуха выше 75%. Болезнь интенсивно развивается также при чередовании умеренно теплой и влажной погоды с сухой и жаркой.</w:t>
      </w:r>
    </w:p>
    <w:p w:rsidR="00E26433" w:rsidRPr="00E26433" w:rsidRDefault="00E26433" w:rsidP="00BB6B18">
      <w:pPr>
        <w:ind w:firstLine="709"/>
        <w:jc w:val="both"/>
        <w:rPr>
          <w:sz w:val="28"/>
          <w:szCs w:val="28"/>
          <w:shd w:val="clear" w:color="auto" w:fill="FFFFFF"/>
        </w:rPr>
      </w:pPr>
      <w:r w:rsidRPr="00E26433">
        <w:rPr>
          <w:sz w:val="28"/>
          <w:szCs w:val="28"/>
          <w:shd w:val="clear" w:color="auto" w:fill="FFFFFF"/>
        </w:rPr>
        <w:t xml:space="preserve">Признаки болезни проявляются в середине лета на листьях в виде круглых (диаметром 2–5 мм) светло-серых пятен с темно-бурым ободком. На хорошо развитых листьях размер пятен может достигать 1 см. Отличительной особенностью </w:t>
      </w:r>
      <w:proofErr w:type="spellStart"/>
      <w:r w:rsidRPr="00E26433">
        <w:rPr>
          <w:sz w:val="28"/>
          <w:szCs w:val="28"/>
          <w:shd w:val="clear" w:color="auto" w:fill="FFFFFF"/>
        </w:rPr>
        <w:t>церкоспороза</w:t>
      </w:r>
      <w:proofErr w:type="spellEnd"/>
      <w:r w:rsidRPr="00E26433">
        <w:rPr>
          <w:sz w:val="28"/>
          <w:szCs w:val="28"/>
          <w:shd w:val="clear" w:color="auto" w:fill="FFFFFF"/>
        </w:rPr>
        <w:t xml:space="preserve"> от других пятнистостей является наличие с двух сторон листовой пластинки грязно-белого налета – спороношение возбудителя, которое служит источником вторичного заражения растений. Симптомы болезни в виде продолговатых темных пятен можно также диагностировать на черешках. В сухую погоду, пораженная ткань листа (без темной каймы) может выпадать, а лист растрескиваться. На корнеплодах симптомы болезни отсутствуют.</w:t>
      </w:r>
    </w:p>
    <w:p w:rsidR="00E26433" w:rsidRDefault="00E26433" w:rsidP="00BB6B1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E26433">
        <w:rPr>
          <w:sz w:val="28"/>
          <w:szCs w:val="28"/>
          <w:shd w:val="clear" w:color="auto" w:fill="FFFFFF"/>
        </w:rPr>
        <w:t>Церкоспороз</w:t>
      </w:r>
      <w:proofErr w:type="spellEnd"/>
      <w:r w:rsidRPr="00E26433">
        <w:rPr>
          <w:sz w:val="28"/>
          <w:szCs w:val="28"/>
          <w:shd w:val="clear" w:color="auto" w:fill="FFFFFF"/>
        </w:rPr>
        <w:t xml:space="preserve"> обуславливает недоразвитость корнеплодов, которые сильнее загнивают при хранении.</w:t>
      </w:r>
    </w:p>
    <w:p w:rsidR="00E26433" w:rsidRDefault="00E26433" w:rsidP="0021676C">
      <w:pPr>
        <w:jc w:val="both"/>
        <w:rPr>
          <w:sz w:val="28"/>
          <w:szCs w:val="28"/>
          <w:shd w:val="clear" w:color="auto" w:fill="FFFFFF"/>
        </w:rPr>
      </w:pPr>
    </w:p>
    <w:p w:rsidR="00E26433" w:rsidRDefault="00E26433" w:rsidP="0021676C">
      <w:pPr>
        <w:jc w:val="both"/>
        <w:rPr>
          <w:sz w:val="28"/>
          <w:szCs w:val="28"/>
          <w:shd w:val="clear" w:color="auto" w:fill="FFFFFF"/>
        </w:rPr>
      </w:pPr>
    </w:p>
    <w:p w:rsidR="00E26433" w:rsidRDefault="00E26433" w:rsidP="0021676C">
      <w:pPr>
        <w:jc w:val="both"/>
        <w:rPr>
          <w:sz w:val="28"/>
          <w:szCs w:val="28"/>
          <w:shd w:val="clear" w:color="auto" w:fill="FFFFFF"/>
        </w:rPr>
      </w:pPr>
    </w:p>
    <w:p w:rsidR="004D7FF3" w:rsidRDefault="004D7FF3" w:rsidP="00BB6B18">
      <w:pPr>
        <w:ind w:left="-567" w:firstLine="709"/>
        <w:jc w:val="both"/>
        <w:rPr>
          <w:color w:val="000000"/>
          <w:sz w:val="28"/>
          <w:szCs w:val="28"/>
        </w:rPr>
      </w:pPr>
    </w:p>
    <w:p w:rsidR="00E26433" w:rsidRDefault="00BB6B18" w:rsidP="00BB6B18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2C2EAA">
        <w:rPr>
          <w:color w:val="000000"/>
          <w:sz w:val="28"/>
          <w:szCs w:val="28"/>
        </w:rPr>
        <w:t>Необходимо проводить постоянное обследование посевов сахарной свеклы на предмет появления наличия первых признаков листовых заболеваний.</w:t>
      </w:r>
    </w:p>
    <w:p w:rsidR="00BB6B18" w:rsidRPr="00BB6B18" w:rsidRDefault="00BB6B18" w:rsidP="00BB6B18">
      <w:pPr>
        <w:rPr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ЭПВ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в период вегетации – при первых признаках болезни.</w:t>
      </w:r>
    </w:p>
    <w:p w:rsidR="00170C96" w:rsidRPr="00CB156A" w:rsidRDefault="00170C96" w:rsidP="00BB6B18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035BE1">
        <w:rPr>
          <w:color w:val="000000"/>
          <w:sz w:val="28"/>
          <w:szCs w:val="28"/>
        </w:rPr>
        <w:t xml:space="preserve">Начало </w:t>
      </w:r>
      <w:proofErr w:type="spellStart"/>
      <w:r w:rsidRPr="00035BE1">
        <w:rPr>
          <w:color w:val="000000"/>
          <w:sz w:val="28"/>
          <w:szCs w:val="28"/>
        </w:rPr>
        <w:t>фунгицидных</w:t>
      </w:r>
      <w:proofErr w:type="spellEnd"/>
      <w:r w:rsidRPr="00035BE1">
        <w:rPr>
          <w:color w:val="000000"/>
          <w:sz w:val="28"/>
          <w:szCs w:val="28"/>
        </w:rPr>
        <w:t xml:space="preserve"> обработок начина</w:t>
      </w:r>
      <w:r w:rsidR="00626567">
        <w:rPr>
          <w:color w:val="000000"/>
          <w:sz w:val="28"/>
          <w:szCs w:val="28"/>
        </w:rPr>
        <w:t>ем</w:t>
      </w:r>
      <w:r w:rsidRPr="00035BE1">
        <w:rPr>
          <w:color w:val="000000"/>
          <w:sz w:val="28"/>
          <w:szCs w:val="28"/>
        </w:rPr>
        <w:t xml:space="preserve"> с гибридов, характеризующихся высокой чувствительностью к болезням, и заканчивая среднеустойчивыми гибридами.</w:t>
      </w:r>
    </w:p>
    <w:p w:rsidR="00BB6B18" w:rsidRPr="00BB6B18" w:rsidRDefault="00035BE1" w:rsidP="00BB6B18">
      <w:pPr>
        <w:ind w:left="-567" w:firstLine="709"/>
        <w:jc w:val="both"/>
        <w:rPr>
          <w:color w:val="000000"/>
          <w:sz w:val="28"/>
          <w:szCs w:val="28"/>
        </w:rPr>
      </w:pPr>
      <w:r w:rsidRPr="00035BE1">
        <w:rPr>
          <w:color w:val="000000"/>
          <w:sz w:val="28"/>
          <w:szCs w:val="28"/>
        </w:rPr>
        <w:t>Для снижения риска возникновения резистентных рас необходимо соблюдать ротацию фунгицидов, как в пределах одного химического класса, так и разных химических групп. </w:t>
      </w:r>
    </w:p>
    <w:p w:rsidR="00BB6B18" w:rsidRPr="00FA2801" w:rsidRDefault="00BB6B18" w:rsidP="00BB6B18">
      <w:pPr>
        <w:ind w:firstLine="567"/>
        <w:jc w:val="both"/>
        <w:rPr>
          <w:b/>
          <w:color w:val="000000"/>
          <w:sz w:val="28"/>
          <w:szCs w:val="28"/>
        </w:rPr>
      </w:pPr>
      <w:r w:rsidRPr="0053270D">
        <w:rPr>
          <w:sz w:val="28"/>
          <w:szCs w:val="28"/>
        </w:rPr>
        <w:t>Информацию о фитосанитарном состоянии  довести до всех заинтересованных лиц</w:t>
      </w:r>
      <w:r>
        <w:rPr>
          <w:sz w:val="28"/>
          <w:szCs w:val="28"/>
        </w:rPr>
        <w:t>.</w:t>
      </w:r>
    </w:p>
    <w:p w:rsidR="00BB6B18" w:rsidRDefault="00BB6B18" w:rsidP="001A1CB1">
      <w:pPr>
        <w:pStyle w:val="a8"/>
        <w:ind w:left="-567"/>
        <w:jc w:val="both"/>
      </w:pPr>
    </w:p>
    <w:p w:rsidR="00FC0E36" w:rsidRDefault="00FC0E36" w:rsidP="001A1CB1">
      <w:pPr>
        <w:pStyle w:val="a8"/>
        <w:ind w:left="-567"/>
        <w:jc w:val="both"/>
      </w:pPr>
    </w:p>
    <w:p w:rsidR="00FC0E36" w:rsidRDefault="00FC0E36" w:rsidP="001A1CB1">
      <w:pPr>
        <w:pStyle w:val="a8"/>
        <w:ind w:left="-567"/>
        <w:jc w:val="both"/>
      </w:pPr>
    </w:p>
    <w:p w:rsidR="001A1CB1" w:rsidRDefault="001A1CB1" w:rsidP="001A1CB1">
      <w:pPr>
        <w:pStyle w:val="a8"/>
        <w:ind w:left="-567"/>
        <w:jc w:val="both"/>
      </w:pPr>
      <w:r>
        <w:t xml:space="preserve">Обработки необходимо проводить </w:t>
      </w:r>
      <w:proofErr w:type="gramStart"/>
      <w:r>
        <w:t>согласно</w:t>
      </w:r>
      <w:proofErr w:type="gramEnd"/>
      <w:r>
        <w:t xml:space="preserve"> Государственного реестра средств защиты растений и удобрений, разрешенных к применению на территории Республики Беларусь. </w:t>
      </w:r>
    </w:p>
    <w:p w:rsidR="001A1CB1" w:rsidRDefault="001A1CB1" w:rsidP="001A1CB1">
      <w:pPr>
        <w:ind w:left="-567"/>
        <w:jc w:val="both"/>
      </w:pPr>
      <w: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1D41B4" w:rsidRPr="007363FE" w:rsidRDefault="001D41B4" w:rsidP="00D660AC">
      <w:pPr>
        <w:ind w:left="-567" w:firstLine="567"/>
        <w:jc w:val="both"/>
      </w:pPr>
    </w:p>
    <w:p w:rsidR="001D41B4" w:rsidRPr="001D41B4" w:rsidRDefault="001D41B4" w:rsidP="001D41B4"/>
    <w:p w:rsidR="004A4F91" w:rsidRDefault="004A4F91" w:rsidP="001A1CB1">
      <w:pPr>
        <w:rPr>
          <w:sz w:val="28"/>
          <w:szCs w:val="28"/>
        </w:rPr>
      </w:pPr>
    </w:p>
    <w:p w:rsidR="004A4F91" w:rsidRDefault="004A4F91" w:rsidP="001D41B4">
      <w:pPr>
        <w:jc w:val="center"/>
        <w:rPr>
          <w:sz w:val="28"/>
          <w:szCs w:val="28"/>
        </w:rPr>
      </w:pPr>
    </w:p>
    <w:p w:rsidR="002C2EAA" w:rsidRDefault="002C2EAA" w:rsidP="001D41B4">
      <w:pPr>
        <w:jc w:val="center"/>
        <w:rPr>
          <w:sz w:val="28"/>
          <w:szCs w:val="28"/>
        </w:rPr>
      </w:pPr>
    </w:p>
    <w:p w:rsidR="002C2EAA" w:rsidRDefault="002C2EAA" w:rsidP="001D41B4">
      <w:pPr>
        <w:jc w:val="center"/>
        <w:rPr>
          <w:sz w:val="28"/>
          <w:szCs w:val="28"/>
        </w:rPr>
      </w:pPr>
    </w:p>
    <w:p w:rsidR="001D41B4" w:rsidRPr="0072178E" w:rsidRDefault="001D41B4" w:rsidP="001D41B4">
      <w:pPr>
        <w:jc w:val="center"/>
        <w:rPr>
          <w:sz w:val="28"/>
          <w:szCs w:val="28"/>
        </w:rPr>
      </w:pPr>
      <w:r w:rsidRPr="0072178E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sz w:val="28"/>
          <w:szCs w:val="28"/>
        </w:rPr>
        <w:t>контроля за</w:t>
      </w:r>
      <w:proofErr w:type="gramEnd"/>
      <w:r w:rsidRPr="0072178E">
        <w:rPr>
          <w:sz w:val="28"/>
          <w:szCs w:val="28"/>
        </w:rPr>
        <w:t xml:space="preserve"> применением</w:t>
      </w:r>
    </w:p>
    <w:p w:rsidR="001D41B4" w:rsidRPr="0072178E" w:rsidRDefault="001D41B4" w:rsidP="001D41B4">
      <w:pPr>
        <w:ind w:left="708"/>
        <w:jc w:val="center"/>
      </w:pPr>
      <w:r w:rsidRPr="0072178E">
        <w:rPr>
          <w:sz w:val="28"/>
          <w:szCs w:val="28"/>
        </w:rPr>
        <w:t>средств защиты растений.</w:t>
      </w:r>
    </w:p>
    <w:p w:rsidR="001D41B4" w:rsidRDefault="001D41B4" w:rsidP="001D41B4">
      <w:pPr>
        <w:jc w:val="center"/>
      </w:pPr>
    </w:p>
    <w:p w:rsidR="00623576" w:rsidRPr="001D41B4" w:rsidRDefault="00623576" w:rsidP="001D41B4">
      <w:pPr>
        <w:ind w:firstLine="708"/>
      </w:pPr>
    </w:p>
    <w:sectPr w:rsidR="00623576" w:rsidRPr="001D41B4" w:rsidSect="004D7FF3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19"/>
    <w:rsid w:val="00035711"/>
    <w:rsid w:val="00035BE1"/>
    <w:rsid w:val="00042FFA"/>
    <w:rsid w:val="00164E58"/>
    <w:rsid w:val="00170C96"/>
    <w:rsid w:val="001931EA"/>
    <w:rsid w:val="001A1CB1"/>
    <w:rsid w:val="001D41B4"/>
    <w:rsid w:val="0021676C"/>
    <w:rsid w:val="00217419"/>
    <w:rsid w:val="0029501B"/>
    <w:rsid w:val="002C2EAA"/>
    <w:rsid w:val="00332D93"/>
    <w:rsid w:val="00356D03"/>
    <w:rsid w:val="00363805"/>
    <w:rsid w:val="0049604C"/>
    <w:rsid w:val="004A4F91"/>
    <w:rsid w:val="004D7FF3"/>
    <w:rsid w:val="00514C7D"/>
    <w:rsid w:val="005379E8"/>
    <w:rsid w:val="00623576"/>
    <w:rsid w:val="00626567"/>
    <w:rsid w:val="007363FE"/>
    <w:rsid w:val="007829EE"/>
    <w:rsid w:val="007E3FA1"/>
    <w:rsid w:val="00870CF4"/>
    <w:rsid w:val="008742A6"/>
    <w:rsid w:val="00A008E6"/>
    <w:rsid w:val="00AA1934"/>
    <w:rsid w:val="00B70878"/>
    <w:rsid w:val="00B914E6"/>
    <w:rsid w:val="00B919B9"/>
    <w:rsid w:val="00BB6B18"/>
    <w:rsid w:val="00CB156A"/>
    <w:rsid w:val="00D660AC"/>
    <w:rsid w:val="00DB4319"/>
    <w:rsid w:val="00E068F2"/>
    <w:rsid w:val="00E1111D"/>
    <w:rsid w:val="00E26433"/>
    <w:rsid w:val="00EC67ED"/>
    <w:rsid w:val="00F46C5D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8F2"/>
    <w:rPr>
      <w:b/>
      <w:bCs/>
    </w:rPr>
  </w:style>
  <w:style w:type="paragraph" w:styleId="a4">
    <w:name w:val="Body Text"/>
    <w:basedOn w:val="a"/>
    <w:link w:val="a5"/>
    <w:unhideWhenUsed/>
    <w:rsid w:val="00A008E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A00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A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8F2"/>
    <w:rPr>
      <w:b/>
      <w:bCs/>
    </w:rPr>
  </w:style>
  <w:style w:type="paragraph" w:styleId="a4">
    <w:name w:val="Body Text"/>
    <w:basedOn w:val="a"/>
    <w:link w:val="a5"/>
    <w:unhideWhenUsed/>
    <w:rsid w:val="00A008E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A00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A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Zachita_K</dc:creator>
  <cp:lastModifiedBy>Zashita3</cp:lastModifiedBy>
  <cp:revision>2</cp:revision>
  <cp:lastPrinted>2020-07-10T08:25:00Z</cp:lastPrinted>
  <dcterms:created xsi:type="dcterms:W3CDTF">2020-07-10T12:16:00Z</dcterms:created>
  <dcterms:modified xsi:type="dcterms:W3CDTF">2020-07-10T12:16:00Z</dcterms:modified>
</cp:coreProperties>
</file>